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D7B" w:rsidRPr="00231D7B" w:rsidRDefault="00231D7B" w:rsidP="00231D7B">
      <w:pPr>
        <w:spacing w:line="760" w:lineRule="exact"/>
        <w:rPr>
          <w:rFonts w:ascii="黑体" w:eastAsia="黑体" w:hAnsi="黑体"/>
          <w:szCs w:val="32"/>
        </w:rPr>
      </w:pPr>
    </w:p>
    <w:p w:rsidR="00231D7B" w:rsidRPr="00231D7B" w:rsidRDefault="00231D7B" w:rsidP="00231D7B">
      <w:pPr>
        <w:spacing w:line="760" w:lineRule="exact"/>
        <w:jc w:val="center"/>
        <w:rPr>
          <w:rFonts w:ascii="黑体" w:eastAsia="黑体" w:hAnsi="黑体"/>
          <w:szCs w:val="32"/>
        </w:rPr>
      </w:pPr>
      <w:bookmarkStart w:id="0" w:name="_GoBack"/>
      <w:r w:rsidRPr="00231D7B">
        <w:rPr>
          <w:rFonts w:ascii="黑体" w:eastAsia="黑体" w:hAnsi="黑体" w:hint="eastAsia"/>
          <w:szCs w:val="32"/>
        </w:rPr>
        <w:t>滨</w:t>
      </w:r>
      <w:r w:rsidRPr="00231D7B">
        <w:rPr>
          <w:rFonts w:ascii="黑体" w:eastAsia="黑体" w:hAnsi="黑体"/>
          <w:szCs w:val="32"/>
        </w:rPr>
        <w:t>州学院学分制收费</w:t>
      </w:r>
      <w:r w:rsidRPr="00231D7B">
        <w:rPr>
          <w:rFonts w:ascii="黑体" w:eastAsia="黑体" w:hAnsi="黑体" w:hint="eastAsia"/>
          <w:szCs w:val="32"/>
        </w:rPr>
        <w:t>标准</w:t>
      </w:r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2693"/>
        <w:gridCol w:w="1985"/>
        <w:gridCol w:w="1417"/>
        <w:gridCol w:w="1560"/>
        <w:gridCol w:w="1701"/>
        <w:gridCol w:w="1842"/>
      </w:tblGrid>
      <w:tr w:rsidR="00231D7B" w:rsidRPr="00231D7B" w:rsidTr="00401E4C">
        <w:trPr>
          <w:trHeight w:val="70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专业分类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具体专业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基本修业年限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基本毕业学分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学分学费标准</w:t>
            </w:r>
          </w:p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（元/学分）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专业注册学费标准</w:t>
            </w:r>
          </w:p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（元/生·学年）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马克思主义理论类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社会学类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法律事务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历史学类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历史学类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文学类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英语教育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教育学类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教育学类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</w:tr>
    </w:tbl>
    <w:p w:rsidR="00231D7B" w:rsidRPr="00231D7B" w:rsidRDefault="00231D7B" w:rsidP="00231D7B">
      <w:pPr>
        <w:rPr>
          <w:rFonts w:eastAsia="宋体"/>
          <w:sz w:val="21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1418"/>
        <w:gridCol w:w="3260"/>
        <w:gridCol w:w="1417"/>
        <w:gridCol w:w="1560"/>
        <w:gridCol w:w="1701"/>
        <w:gridCol w:w="1842"/>
      </w:tblGrid>
      <w:tr w:rsidR="00231D7B" w:rsidRPr="00231D7B" w:rsidTr="00401E4C">
        <w:trPr>
          <w:trHeight w:val="288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专业分类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具体专业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基本修业年限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基本毕业学分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学分学费标准</w:t>
            </w:r>
          </w:p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（元/学分）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专业注册学费标准</w:t>
            </w:r>
          </w:p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（元/生·学年）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教育学类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教育学类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理工农学类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工学类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交通运输类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6750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交通运输（民航机务工程方向）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1250</w:t>
            </w:r>
          </w:p>
        </w:tc>
      </w:tr>
      <w:tr w:rsidR="00231D7B" w:rsidRPr="00231D7B" w:rsidTr="00401E4C">
        <w:trPr>
          <w:trHeight w:val="43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交通运输(空管与签派、机场运行与管理方向)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交通运输（汽车运用方向）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定翼机</w:t>
            </w:r>
            <w:proofErr w:type="gramEnd"/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驾驶技术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直升机驾驶技术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无人机应用技术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航空航天类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飞行器动力工程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飞行器制造工程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1075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航空航天类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飞行器适航技术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电子信息类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</w:tr>
    </w:tbl>
    <w:p w:rsidR="00231D7B" w:rsidRPr="00231D7B" w:rsidRDefault="00231D7B" w:rsidP="00231D7B">
      <w:pPr>
        <w:rPr>
          <w:rFonts w:eastAsia="宋体"/>
          <w:sz w:val="21"/>
          <w:szCs w:val="24"/>
        </w:rPr>
      </w:pPr>
    </w:p>
    <w:p w:rsidR="00231D7B" w:rsidRPr="00231D7B" w:rsidRDefault="00231D7B" w:rsidP="00231D7B">
      <w:pPr>
        <w:rPr>
          <w:rFonts w:eastAsia="宋体"/>
          <w:sz w:val="21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1418"/>
        <w:gridCol w:w="3260"/>
        <w:gridCol w:w="1417"/>
        <w:gridCol w:w="1560"/>
        <w:gridCol w:w="1701"/>
        <w:gridCol w:w="1842"/>
      </w:tblGrid>
      <w:tr w:rsidR="00231D7B" w:rsidRPr="00231D7B" w:rsidTr="00401E4C">
        <w:trPr>
          <w:trHeight w:val="288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专业分类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具体专业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基本修业年限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基本毕业学分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学分学费标准</w:t>
            </w:r>
          </w:p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（元/学分）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专业注册学费标准</w:t>
            </w:r>
          </w:p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（元/生·学年）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理工农学类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工学类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电子信息类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航空电子电气技术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应用电子技术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化工与制药类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应用化工技术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药品生产技术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安全科学与工程类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民航安全技术管理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软件技术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物流管理与工程类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食品科学与工程类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</w:tr>
    </w:tbl>
    <w:p w:rsidR="00231D7B" w:rsidRPr="00231D7B" w:rsidRDefault="00231D7B" w:rsidP="00231D7B">
      <w:pPr>
        <w:rPr>
          <w:rFonts w:eastAsia="宋体"/>
          <w:sz w:val="21"/>
          <w:szCs w:val="24"/>
        </w:rPr>
      </w:pPr>
    </w:p>
    <w:p w:rsidR="00231D7B" w:rsidRPr="00231D7B" w:rsidRDefault="00231D7B" w:rsidP="00231D7B">
      <w:pPr>
        <w:rPr>
          <w:rFonts w:eastAsia="宋体"/>
          <w:sz w:val="21"/>
          <w:szCs w:val="24"/>
        </w:rPr>
      </w:pPr>
    </w:p>
    <w:p w:rsidR="00231D7B" w:rsidRPr="00231D7B" w:rsidRDefault="00231D7B" w:rsidP="00231D7B">
      <w:pPr>
        <w:rPr>
          <w:rFonts w:eastAsia="宋体"/>
          <w:sz w:val="21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701"/>
        <w:gridCol w:w="2835"/>
        <w:gridCol w:w="1417"/>
        <w:gridCol w:w="1560"/>
        <w:gridCol w:w="1701"/>
        <w:gridCol w:w="1842"/>
      </w:tblGrid>
      <w:tr w:rsidR="00231D7B" w:rsidRPr="00231D7B" w:rsidTr="00401E4C">
        <w:trPr>
          <w:trHeight w:val="288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专业分类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具体专业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基本修业年限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基本毕业学分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学分学费标准</w:t>
            </w:r>
          </w:p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（元/学分）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专业注册学费标准</w:t>
            </w:r>
          </w:p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（元/生·学年）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理工农类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工学类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生物工程类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</w:tr>
      <w:tr w:rsidR="00231D7B" w:rsidRPr="00231D7B" w:rsidTr="00401E4C">
        <w:trPr>
          <w:trHeight w:val="16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建筑类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城乡规划、建筑学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875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环境科学与工程类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875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电气自动化技术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自动化类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理学类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统计学类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生物科学类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地理科学类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农学类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植物生产类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经济学类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经济学类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1025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财政学类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1025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管理学类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公共管理类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925</w:t>
            </w:r>
          </w:p>
        </w:tc>
      </w:tr>
    </w:tbl>
    <w:p w:rsidR="00231D7B" w:rsidRPr="00231D7B" w:rsidRDefault="00231D7B" w:rsidP="00231D7B">
      <w:pPr>
        <w:rPr>
          <w:rFonts w:eastAsia="宋体"/>
          <w:sz w:val="21"/>
          <w:szCs w:val="24"/>
        </w:rPr>
      </w:pPr>
    </w:p>
    <w:p w:rsidR="00231D7B" w:rsidRPr="00231D7B" w:rsidRDefault="00231D7B" w:rsidP="00231D7B">
      <w:pPr>
        <w:rPr>
          <w:rFonts w:eastAsia="宋体"/>
          <w:sz w:val="21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1701"/>
        <w:gridCol w:w="2835"/>
        <w:gridCol w:w="1417"/>
        <w:gridCol w:w="1560"/>
        <w:gridCol w:w="1701"/>
        <w:gridCol w:w="1842"/>
      </w:tblGrid>
      <w:tr w:rsidR="00231D7B" w:rsidRPr="00231D7B" w:rsidTr="00401E4C">
        <w:trPr>
          <w:trHeight w:val="288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专业分类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学科</w:t>
            </w:r>
            <w:r w:rsidRPr="00231D7B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门类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具体</w:t>
            </w:r>
            <w:r w:rsidRPr="00231D7B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基本修业年限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基本毕业学分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学分学费标准</w:t>
            </w:r>
          </w:p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（元/学分）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专业注册学费标准</w:t>
            </w:r>
          </w:p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（元/生·学年）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理工农类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管理学类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公共管理类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工商管理类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1125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工商企业管理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925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管理科学与工程类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625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旅游管理类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31D7B" w:rsidRPr="00231D7B" w:rsidTr="00401E4C">
        <w:trPr>
          <w:trHeight w:val="64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教育学中的</w:t>
            </w:r>
            <w:proofErr w:type="gramStart"/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体育学类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体育学类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音乐与</w:t>
            </w:r>
            <w:proofErr w:type="gramStart"/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舞蹈学类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舞蹈学（体育舞蹈、健美操、民族舞方向）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4800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音乐学、舞蹈学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4550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空中乘务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4800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美术学类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美术学（教师教育方向）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4550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4800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设计学类</w:t>
            </w:r>
            <w:proofErr w:type="gramEnd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4800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5300</w:t>
            </w:r>
          </w:p>
        </w:tc>
      </w:tr>
      <w:tr w:rsidR="00231D7B" w:rsidRPr="00231D7B" w:rsidTr="00401E4C">
        <w:trPr>
          <w:trHeight w:val="28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环境设计、数字媒体艺术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7B" w:rsidRPr="00231D7B" w:rsidRDefault="00231D7B" w:rsidP="00231D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1D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4800</w:t>
            </w:r>
          </w:p>
        </w:tc>
      </w:tr>
    </w:tbl>
    <w:p w:rsidR="00231D7B" w:rsidRPr="00231D7B" w:rsidRDefault="00231D7B" w:rsidP="00483FB9">
      <w:pPr>
        <w:spacing w:line="760" w:lineRule="exact"/>
        <w:rPr>
          <w:rFonts w:hint="eastAsia"/>
          <w:szCs w:val="32"/>
        </w:rPr>
        <w:sectPr w:rsidR="00231D7B" w:rsidRPr="00231D7B">
          <w:footerReference w:type="even" r:id="rId7"/>
          <w:footerReference w:type="default" r:id="rId8"/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E6591A" w:rsidRPr="00231D7B" w:rsidRDefault="00E6591A" w:rsidP="00483FB9">
      <w:pPr>
        <w:rPr>
          <w:rFonts w:hint="eastAsia"/>
        </w:rPr>
      </w:pPr>
    </w:p>
    <w:sectPr w:rsidR="00E6591A" w:rsidRPr="00231D7B" w:rsidSect="00231D7B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4E6" w:rsidRDefault="005074E6">
      <w:r>
        <w:separator/>
      </w:r>
    </w:p>
  </w:endnote>
  <w:endnote w:type="continuationSeparator" w:id="0">
    <w:p w:rsidR="005074E6" w:rsidRDefault="0050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44" w:rsidRDefault="00231D7B">
    <w:pPr>
      <w:pStyle w:val="ac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E22A44" w:rsidRDefault="005074E6">
    <w:pPr>
      <w:pStyle w:val="ac"/>
      <w:ind w:right="360" w:firstLine="360"/>
    </w:pPr>
  </w:p>
  <w:p w:rsidR="00E22A44" w:rsidRDefault="005074E6"/>
  <w:p w:rsidR="00E22A44" w:rsidRDefault="005074E6"/>
  <w:p w:rsidR="00E22A44" w:rsidRDefault="005074E6"/>
  <w:p w:rsidR="00E22A44" w:rsidRDefault="005074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44" w:rsidRDefault="00231D7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38417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A44" w:rsidRDefault="00231D7B">
                          <w:pPr>
                            <w:pStyle w:val="ac"/>
                            <w:rPr>
                              <w:rStyle w:val="a4"/>
                            </w:rPr>
                          </w:pPr>
                          <w:r w:rsidRPr="008D7D7B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D7D7B">
                            <w:rPr>
                              <w:rStyle w:val="a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8D7D7B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 w:rsidRPr="008D7D7B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E22A44" w:rsidRDefault="005074E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9.15pt;margin-top:0;width:42.05pt;height:30.2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" filled="f" stroked="f">
              <v:textbox style="mso-fit-shape-to-text:t" inset="0,0,0,0">
                <w:txbxContent>
                  <w:p w:rsidR="00E22A44" w:rsidRDefault="00231D7B">
                    <w:pPr>
                      <w:pStyle w:val="ac"/>
                      <w:rPr>
                        <w:rStyle w:val="a4"/>
                      </w:rPr>
                    </w:pPr>
                    <w:r w:rsidRPr="008D7D7B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8D7D7B">
                      <w:rPr>
                        <w:rStyle w:val="a4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 w:rsidRPr="008D7D7B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 w:rsidRPr="008D7D7B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  <w:p w:rsidR="00E22A44" w:rsidRDefault="005074E6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4E6" w:rsidRDefault="005074E6">
      <w:r>
        <w:separator/>
      </w:r>
    </w:p>
  </w:footnote>
  <w:footnote w:type="continuationSeparator" w:id="0">
    <w:p w:rsidR="005074E6" w:rsidRDefault="0050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A688C"/>
    <w:multiLevelType w:val="multilevel"/>
    <w:tmpl w:val="2D2A688C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75269D3"/>
    <w:multiLevelType w:val="multilevel"/>
    <w:tmpl w:val="475269D3"/>
    <w:lvl w:ilvl="0">
      <w:start w:val="1"/>
      <w:numFmt w:val="chineseCounting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D438B"/>
    <w:multiLevelType w:val="multilevel"/>
    <w:tmpl w:val="635D438B"/>
    <w:lvl w:ilvl="0">
      <w:start w:val="1"/>
      <w:numFmt w:val="japaneseCounting"/>
      <w:lvlText w:val="第%1章"/>
      <w:lvlJc w:val="left"/>
      <w:pPr>
        <w:ind w:left="1320" w:hanging="13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7B"/>
    <w:rsid w:val="00231D7B"/>
    <w:rsid w:val="00483FB9"/>
    <w:rsid w:val="005074E6"/>
    <w:rsid w:val="00901BF0"/>
    <w:rsid w:val="00E6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F55DE"/>
  <w15:docId w15:val="{A2B97E9B-AB5C-46FD-A0DF-E36E143D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BF0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0"/>
    <w:qFormat/>
    <w:rsid w:val="00901BF0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link w:val="20"/>
    <w:qFormat/>
    <w:rsid w:val="00901BF0"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link w:val="30"/>
    <w:qFormat/>
    <w:rsid w:val="00901BF0"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901BF0"/>
    <w:rPr>
      <w:rFonts w:eastAsia="黑体"/>
      <w:kern w:val="36"/>
      <w:sz w:val="36"/>
    </w:rPr>
  </w:style>
  <w:style w:type="character" w:customStyle="1" w:styleId="20">
    <w:name w:val="标题 2 字符"/>
    <w:basedOn w:val="a1"/>
    <w:link w:val="2"/>
    <w:rsid w:val="00901BF0"/>
    <w:rPr>
      <w:rFonts w:ascii="Arial" w:eastAsia="黑体" w:hAnsi="Arial"/>
      <w:kern w:val="2"/>
      <w:sz w:val="32"/>
    </w:rPr>
  </w:style>
  <w:style w:type="paragraph" w:styleId="a0">
    <w:name w:val="Normal Indent"/>
    <w:basedOn w:val="a"/>
    <w:uiPriority w:val="99"/>
    <w:semiHidden/>
    <w:unhideWhenUsed/>
    <w:rsid w:val="00901BF0"/>
    <w:pPr>
      <w:ind w:firstLineChars="200" w:firstLine="420"/>
    </w:pPr>
  </w:style>
  <w:style w:type="character" w:customStyle="1" w:styleId="30">
    <w:name w:val="标题 3 字符"/>
    <w:basedOn w:val="a1"/>
    <w:link w:val="3"/>
    <w:rsid w:val="00901BF0"/>
    <w:rPr>
      <w:rFonts w:eastAsia="仿宋_GB2312"/>
      <w:b/>
      <w:kern w:val="2"/>
      <w:sz w:val="32"/>
    </w:rPr>
  </w:style>
  <w:style w:type="numbering" w:customStyle="1" w:styleId="11">
    <w:name w:val="无列表1"/>
    <w:next w:val="a3"/>
    <w:uiPriority w:val="99"/>
    <w:semiHidden/>
    <w:unhideWhenUsed/>
    <w:rsid w:val="00231D7B"/>
  </w:style>
  <w:style w:type="character" w:styleId="a4">
    <w:name w:val="page number"/>
    <w:basedOn w:val="a1"/>
    <w:rsid w:val="00231D7B"/>
  </w:style>
  <w:style w:type="character" w:styleId="a5">
    <w:name w:val="Hyperlink"/>
    <w:uiPriority w:val="99"/>
    <w:unhideWhenUsed/>
    <w:rsid w:val="00231D7B"/>
    <w:rPr>
      <w:color w:val="0563C1"/>
      <w:u w:val="single"/>
    </w:rPr>
  </w:style>
  <w:style w:type="character" w:styleId="a6">
    <w:name w:val="FollowedHyperlink"/>
    <w:uiPriority w:val="99"/>
    <w:unhideWhenUsed/>
    <w:rsid w:val="00231D7B"/>
    <w:rPr>
      <w:color w:val="954F72"/>
      <w:u w:val="single"/>
    </w:rPr>
  </w:style>
  <w:style w:type="character" w:customStyle="1" w:styleId="a7">
    <w:name w:val="页眉 字符"/>
    <w:link w:val="a8"/>
    <w:rsid w:val="00231D7B"/>
    <w:rPr>
      <w:kern w:val="2"/>
      <w:sz w:val="18"/>
      <w:szCs w:val="18"/>
    </w:rPr>
  </w:style>
  <w:style w:type="character" w:customStyle="1" w:styleId="a9">
    <w:name w:val="批注框文本 字符"/>
    <w:link w:val="aa"/>
    <w:rsid w:val="00231D7B"/>
    <w:rPr>
      <w:kern w:val="2"/>
      <w:sz w:val="18"/>
      <w:szCs w:val="18"/>
    </w:rPr>
  </w:style>
  <w:style w:type="paragraph" w:styleId="aa">
    <w:name w:val="Balloon Text"/>
    <w:basedOn w:val="a"/>
    <w:link w:val="a9"/>
    <w:rsid w:val="00231D7B"/>
    <w:rPr>
      <w:rFonts w:eastAsia="宋体"/>
      <w:sz w:val="18"/>
      <w:szCs w:val="18"/>
    </w:rPr>
  </w:style>
  <w:style w:type="character" w:customStyle="1" w:styleId="Char1">
    <w:name w:val="批注框文本 Char1"/>
    <w:basedOn w:val="a1"/>
    <w:uiPriority w:val="99"/>
    <w:semiHidden/>
    <w:rsid w:val="00231D7B"/>
    <w:rPr>
      <w:rFonts w:eastAsia="仿宋_GB2312"/>
      <w:kern w:val="2"/>
      <w:sz w:val="18"/>
      <w:szCs w:val="18"/>
    </w:rPr>
  </w:style>
  <w:style w:type="paragraph" w:styleId="a8">
    <w:name w:val="header"/>
    <w:basedOn w:val="a"/>
    <w:link w:val="a7"/>
    <w:rsid w:val="00231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10">
    <w:name w:val="页眉 Char1"/>
    <w:basedOn w:val="a1"/>
    <w:uiPriority w:val="99"/>
    <w:semiHidden/>
    <w:rsid w:val="00231D7B"/>
    <w:rPr>
      <w:rFonts w:eastAsia="仿宋_GB2312"/>
      <w:kern w:val="2"/>
      <w:sz w:val="18"/>
      <w:szCs w:val="18"/>
    </w:rPr>
  </w:style>
  <w:style w:type="paragraph" w:styleId="ab">
    <w:name w:val="Normal (Web)"/>
    <w:basedOn w:val="a"/>
    <w:rsid w:val="00231D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footer"/>
    <w:basedOn w:val="a"/>
    <w:link w:val="ad"/>
    <w:rsid w:val="00231D7B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d">
    <w:name w:val="页脚 字符"/>
    <w:basedOn w:val="a1"/>
    <w:link w:val="ac"/>
    <w:rsid w:val="00231D7B"/>
    <w:rPr>
      <w:kern w:val="2"/>
      <w:sz w:val="18"/>
      <w:szCs w:val="18"/>
    </w:rPr>
  </w:style>
  <w:style w:type="paragraph" w:customStyle="1" w:styleId="xl81">
    <w:name w:val="xl81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77">
    <w:name w:val="xl77"/>
    <w:basedOn w:val="a"/>
    <w:rsid w:val="00231D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63">
    <w:name w:val="xl63"/>
    <w:basedOn w:val="a"/>
    <w:rsid w:val="00231D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73">
    <w:name w:val="xl73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31D7B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xl72">
    <w:name w:val="xl72"/>
    <w:basedOn w:val="a"/>
    <w:rsid w:val="00231D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92">
    <w:name w:val="xl92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FF0000"/>
      <w:kern w:val="0"/>
      <w:sz w:val="18"/>
      <w:szCs w:val="18"/>
    </w:rPr>
  </w:style>
  <w:style w:type="paragraph" w:customStyle="1" w:styleId="xl98">
    <w:name w:val="xl98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68">
    <w:name w:val="xl68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84">
    <w:name w:val="xl84"/>
    <w:basedOn w:val="a"/>
    <w:rsid w:val="00231D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66">
    <w:name w:val="xl66"/>
    <w:basedOn w:val="a"/>
    <w:rsid w:val="00231D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85">
    <w:name w:val="xl85"/>
    <w:basedOn w:val="a"/>
    <w:rsid w:val="00231D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100">
    <w:name w:val="xl100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88">
    <w:name w:val="xl88"/>
    <w:basedOn w:val="a"/>
    <w:rsid w:val="00231D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75">
    <w:name w:val="xl75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231D7B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</w:rPr>
  </w:style>
  <w:style w:type="paragraph" w:customStyle="1" w:styleId="xl83">
    <w:name w:val="xl83"/>
    <w:basedOn w:val="a"/>
    <w:rsid w:val="00231D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69">
    <w:name w:val="xl69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7">
    <w:name w:val="xl97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99">
    <w:name w:val="xl99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89">
    <w:name w:val="xl89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87">
    <w:name w:val="xl87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101">
    <w:name w:val="xl101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91">
    <w:name w:val="xl91"/>
    <w:basedOn w:val="a"/>
    <w:rsid w:val="00231D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95">
    <w:name w:val="xl95"/>
    <w:basedOn w:val="a"/>
    <w:rsid w:val="00231D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6">
    <w:name w:val="xl96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70">
    <w:name w:val="xl70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font5">
    <w:name w:val="font5"/>
    <w:basedOn w:val="a"/>
    <w:rsid w:val="00231D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Default">
    <w:name w:val="Default"/>
    <w:qFormat/>
    <w:rsid w:val="00231D7B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82">
    <w:name w:val="xl82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86">
    <w:name w:val="xl86"/>
    <w:basedOn w:val="a"/>
    <w:rsid w:val="00231D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64">
    <w:name w:val="xl64"/>
    <w:basedOn w:val="a"/>
    <w:rsid w:val="00231D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" w:eastAsia="仿宋" w:hAnsi="仿宋" w:cs="宋体"/>
      <w:kern w:val="0"/>
      <w:sz w:val="18"/>
      <w:szCs w:val="18"/>
    </w:rPr>
  </w:style>
  <w:style w:type="paragraph" w:customStyle="1" w:styleId="font6">
    <w:name w:val="font6"/>
    <w:basedOn w:val="a"/>
    <w:rsid w:val="00231D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231D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93">
    <w:name w:val="xl93"/>
    <w:basedOn w:val="a"/>
    <w:rsid w:val="00231D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94">
    <w:name w:val="xl94"/>
    <w:basedOn w:val="a"/>
    <w:rsid w:val="00231D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231D7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231D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231D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color w:val="000000"/>
      <w:kern w:val="0"/>
      <w:sz w:val="18"/>
      <w:szCs w:val="18"/>
    </w:rPr>
  </w:style>
  <w:style w:type="table" w:styleId="af">
    <w:name w:val="Table Grid"/>
    <w:basedOn w:val="a2"/>
    <w:rsid w:val="00231D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LCP</dc:creator>
  <cp:lastModifiedBy> </cp:lastModifiedBy>
  <cp:revision>2</cp:revision>
  <dcterms:created xsi:type="dcterms:W3CDTF">2019-02-28T08:56:00Z</dcterms:created>
  <dcterms:modified xsi:type="dcterms:W3CDTF">2019-02-28T08:56:00Z</dcterms:modified>
</cp:coreProperties>
</file>